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95B26" w14:textId="52F050FB" w:rsidR="000E726D" w:rsidRPr="000E726D" w:rsidRDefault="00CE4EEB" w:rsidP="000E726D">
      <w:pPr>
        <w:spacing w:line="240" w:lineRule="auto"/>
        <w:rPr>
          <w:rFonts w:eastAsia="Times New Roman" w:cstheme="minorHAnsi"/>
          <w:sz w:val="24"/>
          <w:szCs w:val="24"/>
        </w:rPr>
      </w:pPr>
      <w:r w:rsidRPr="00FA34D8">
        <w:rPr>
          <w:rFonts w:eastAsia="Times New Roman" w:cstheme="minorHAnsi"/>
          <w:sz w:val="24"/>
          <w:szCs w:val="24"/>
        </w:rPr>
        <w:t xml:space="preserve">About </w:t>
      </w:r>
      <w:r w:rsidR="000E726D" w:rsidRPr="000E726D">
        <w:rPr>
          <w:rFonts w:eastAsia="Times New Roman" w:cstheme="minorHAnsi"/>
          <w:sz w:val="24"/>
          <w:szCs w:val="24"/>
        </w:rPr>
        <w:t xml:space="preserve">Dr. Neil </w:t>
      </w:r>
      <w:proofErr w:type="spellStart"/>
      <w:r w:rsidR="000E726D" w:rsidRPr="000E726D">
        <w:rPr>
          <w:rFonts w:eastAsia="Times New Roman" w:cstheme="minorHAnsi"/>
          <w:sz w:val="24"/>
          <w:szCs w:val="24"/>
        </w:rPr>
        <w:t>Warshawsky</w:t>
      </w:r>
      <w:proofErr w:type="spellEnd"/>
      <w:r w:rsidR="000E726D" w:rsidRPr="000E726D">
        <w:rPr>
          <w:rFonts w:eastAsia="Times New Roman" w:cstheme="minorHAnsi"/>
          <w:sz w:val="24"/>
          <w:szCs w:val="24"/>
        </w:rPr>
        <w:t xml:space="preserve"> DDS, MS, PC</w:t>
      </w:r>
    </w:p>
    <w:p w14:paraId="6971899E" w14:textId="1BA4B2E1" w:rsidR="000E726D" w:rsidRPr="00FA34D8" w:rsidRDefault="00CE4EEB" w:rsidP="000E726D">
      <w:pPr>
        <w:shd w:val="clear" w:color="auto" w:fill="FFFFFF"/>
        <w:spacing w:line="240" w:lineRule="auto"/>
        <w:rPr>
          <w:rFonts w:eastAsia="Times New Roman" w:cstheme="minorHAnsi"/>
          <w:sz w:val="24"/>
          <w:szCs w:val="24"/>
        </w:rPr>
      </w:pPr>
      <w:r w:rsidRPr="000E726D">
        <w:rPr>
          <w:rFonts w:ascii="Times New Roman" w:eastAsia="Times New Roman" w:hAnsi="Times New Roman" w:cs="Times New Roman"/>
          <w:sz w:val="24"/>
          <w:szCs w:val="24"/>
        </w:rPr>
        <w:fldChar w:fldCharType="begin"/>
      </w:r>
      <w:r w:rsidRPr="000E726D">
        <w:rPr>
          <w:rFonts w:ascii="Times New Roman" w:eastAsia="Times New Roman" w:hAnsi="Times New Roman" w:cs="Times New Roman"/>
          <w:sz w:val="24"/>
          <w:szCs w:val="24"/>
        </w:rPr>
        <w:instrText xml:space="preserve"> INCLUDEPICTURE "/var/folders/d8/h81n3gvn6db_jk1c2bldh49w0000gp/T/com.microsoft.Word/WebArchiveCopyPasteTempFiles/meet-dr-neil-warshawsky.jpeg" \* MERGEFORMATINET </w:instrText>
      </w:r>
      <w:r w:rsidRPr="000E726D">
        <w:rPr>
          <w:rFonts w:ascii="Times New Roman" w:eastAsia="Times New Roman" w:hAnsi="Times New Roman" w:cs="Times New Roman"/>
          <w:sz w:val="24"/>
          <w:szCs w:val="24"/>
        </w:rPr>
        <w:fldChar w:fldCharType="separate"/>
      </w:r>
      <w:r w:rsidRPr="00FA34D8">
        <w:rPr>
          <w:rFonts w:ascii="Times New Roman" w:eastAsia="Times New Roman" w:hAnsi="Times New Roman" w:cs="Times New Roman"/>
          <w:noProof/>
          <w:sz w:val="24"/>
          <w:szCs w:val="24"/>
        </w:rPr>
        <w:drawing>
          <wp:inline distT="0" distB="0" distL="0" distR="0" wp14:anchorId="186F1345" wp14:editId="78468B0C">
            <wp:extent cx="774791" cy="774791"/>
            <wp:effectExtent l="0" t="0" r="0" b="0"/>
            <wp:docPr id="4" name="Picture 4" descr="A person in a suit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in a suit smil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9230" cy="799230"/>
                    </a:xfrm>
                    <a:prstGeom prst="rect">
                      <a:avLst/>
                    </a:prstGeom>
                    <a:noFill/>
                    <a:ln>
                      <a:noFill/>
                    </a:ln>
                  </pic:spPr>
                </pic:pic>
              </a:graphicData>
            </a:graphic>
          </wp:inline>
        </w:drawing>
      </w:r>
      <w:r w:rsidRPr="000E726D">
        <w:rPr>
          <w:rFonts w:ascii="Times New Roman" w:eastAsia="Times New Roman" w:hAnsi="Times New Roman" w:cs="Times New Roman"/>
          <w:sz w:val="24"/>
          <w:szCs w:val="24"/>
        </w:rPr>
        <w:fldChar w:fldCharType="end"/>
      </w:r>
    </w:p>
    <w:p w14:paraId="019D2DC1" w14:textId="0DFC4A2E" w:rsidR="000E726D" w:rsidRPr="000E726D" w:rsidRDefault="000E726D" w:rsidP="000E726D">
      <w:pPr>
        <w:shd w:val="clear" w:color="auto" w:fill="FFFFFF"/>
        <w:spacing w:line="240" w:lineRule="auto"/>
        <w:rPr>
          <w:rFonts w:eastAsia="Times New Roman" w:cstheme="minorHAnsi"/>
          <w:color w:val="3A3A3A"/>
          <w:sz w:val="24"/>
          <w:szCs w:val="24"/>
        </w:rPr>
      </w:pPr>
      <w:r w:rsidRPr="000E726D">
        <w:rPr>
          <w:rFonts w:eastAsia="Times New Roman" w:cstheme="minorHAnsi"/>
          <w:color w:val="3A3A3A"/>
          <w:sz w:val="24"/>
          <w:szCs w:val="24"/>
          <w:bdr w:val="none" w:sz="0" w:space="0" w:color="auto" w:frame="1"/>
        </w:rPr>
        <w:t xml:space="preserve">Dr. Neil </w:t>
      </w:r>
      <w:proofErr w:type="spellStart"/>
      <w:r w:rsidRPr="000E726D">
        <w:rPr>
          <w:rFonts w:eastAsia="Times New Roman" w:cstheme="minorHAnsi"/>
          <w:color w:val="3A3A3A"/>
          <w:sz w:val="24"/>
          <w:szCs w:val="24"/>
          <w:bdr w:val="none" w:sz="0" w:space="0" w:color="auto" w:frame="1"/>
        </w:rPr>
        <w:t>Warshawsky</w:t>
      </w:r>
      <w:proofErr w:type="spellEnd"/>
      <w:r w:rsidRPr="000E726D">
        <w:rPr>
          <w:rFonts w:eastAsia="Times New Roman" w:cstheme="minorHAnsi"/>
          <w:color w:val="3A3A3A"/>
          <w:sz w:val="24"/>
          <w:szCs w:val="24"/>
          <w:bdr w:val="none" w:sz="0" w:space="0" w:color="auto" w:frame="1"/>
        </w:rPr>
        <w:t xml:space="preserve"> attained all his college training from the University of Illinois where her earned a total of five college degrees, culminating in his Orthodontic Certificate. Today he divides his time among the three pillars that support his practice.</w:t>
      </w:r>
    </w:p>
    <w:p w14:paraId="1AD9C203" w14:textId="69128250" w:rsidR="000E726D" w:rsidRPr="00FA34D8" w:rsidRDefault="000E726D" w:rsidP="00945C6A">
      <w:pPr>
        <w:shd w:val="clear" w:color="auto" w:fill="FFFFFF"/>
        <w:spacing w:after="0" w:line="240" w:lineRule="auto"/>
        <w:rPr>
          <w:rFonts w:eastAsia="Times New Roman" w:cstheme="minorHAnsi"/>
          <w:color w:val="3A3A3A"/>
          <w:sz w:val="24"/>
          <w:szCs w:val="24"/>
        </w:rPr>
      </w:pPr>
      <w:r w:rsidRPr="000E726D">
        <w:rPr>
          <w:rFonts w:eastAsia="Times New Roman" w:cstheme="minorHAnsi"/>
          <w:color w:val="3A3A3A"/>
          <w:sz w:val="24"/>
          <w:szCs w:val="24"/>
          <w:bdr w:val="none" w:sz="0" w:space="0" w:color="auto" w:frame="1"/>
        </w:rPr>
        <w:t>Dr. Neil leads a world-class staff at Get It Straight Orthodontics. With four locations spread across the city</w:t>
      </w:r>
      <w:r w:rsidR="007F3186" w:rsidRPr="00FA34D8">
        <w:rPr>
          <w:rFonts w:eastAsia="Times New Roman" w:cstheme="minorHAnsi"/>
          <w:color w:val="3A3A3A"/>
          <w:sz w:val="24"/>
          <w:szCs w:val="24"/>
          <w:bdr w:val="none" w:sz="0" w:space="0" w:color="auto" w:frame="1"/>
        </w:rPr>
        <w:t xml:space="preserve"> of Chicago</w:t>
      </w:r>
      <w:r w:rsidRPr="000E726D">
        <w:rPr>
          <w:rFonts w:eastAsia="Times New Roman" w:cstheme="minorHAnsi"/>
          <w:color w:val="3A3A3A"/>
          <w:sz w:val="24"/>
          <w:szCs w:val="24"/>
          <w:bdr w:val="none" w:sz="0" w:space="0" w:color="auto" w:frame="1"/>
        </w:rPr>
        <w:t xml:space="preserve"> and suburbs, they are a very high energy, dynamic practice that concentrates on delivering customized orthodontic solutions in comfortable, inviting atmospheres. High-end cosmetic efficiency is the focus of this patient-driven practice. From a paperless approach, to the online portal, to the mobile website, the practice is completely designed to utilize today’s most advanced technologies to make sure every patient’s objectives are met and every question answered.</w:t>
      </w:r>
    </w:p>
    <w:p w14:paraId="64C081B1" w14:textId="77777777" w:rsidR="00945C6A" w:rsidRPr="00FA34D8" w:rsidRDefault="00945C6A" w:rsidP="00945C6A">
      <w:pPr>
        <w:shd w:val="clear" w:color="auto" w:fill="FFFFFF"/>
        <w:spacing w:after="0" w:line="240" w:lineRule="auto"/>
        <w:rPr>
          <w:rFonts w:eastAsia="Times New Roman" w:cstheme="minorHAnsi"/>
          <w:color w:val="3A3A3A"/>
          <w:sz w:val="24"/>
          <w:szCs w:val="24"/>
        </w:rPr>
      </w:pPr>
    </w:p>
    <w:p w14:paraId="0258E28E" w14:textId="38EA9819" w:rsidR="000E726D" w:rsidRPr="000E726D" w:rsidRDefault="000E726D" w:rsidP="000E726D">
      <w:pPr>
        <w:spacing w:after="360" w:line="240" w:lineRule="auto"/>
        <w:rPr>
          <w:rFonts w:eastAsia="Times New Roman" w:cstheme="minorHAnsi"/>
          <w:sz w:val="24"/>
          <w:szCs w:val="24"/>
        </w:rPr>
      </w:pPr>
      <w:r w:rsidRPr="000E726D">
        <w:rPr>
          <w:rFonts w:eastAsia="Times New Roman" w:cstheme="minorHAnsi"/>
          <w:sz w:val="24"/>
          <w:szCs w:val="24"/>
        </w:rPr>
        <w:t xml:space="preserve">When he is not in his private practice, Dr. </w:t>
      </w:r>
      <w:proofErr w:type="spellStart"/>
      <w:r w:rsidRPr="000E726D">
        <w:rPr>
          <w:rFonts w:eastAsia="Times New Roman" w:cstheme="minorHAnsi"/>
          <w:sz w:val="24"/>
          <w:szCs w:val="24"/>
        </w:rPr>
        <w:t>Warshawsky</w:t>
      </w:r>
      <w:proofErr w:type="spellEnd"/>
      <w:r w:rsidRPr="000E726D">
        <w:rPr>
          <w:rFonts w:eastAsia="Times New Roman" w:cstheme="minorHAnsi"/>
          <w:sz w:val="24"/>
          <w:szCs w:val="24"/>
        </w:rPr>
        <w:t xml:space="preserve"> is an Associate Professor of Orthodontics at the Craniofacial Center at the University of Illinois Health Center. With more than 18 years of cleft palate team experience and a vast knowledge of 3D imaging, he manages a large majority of the craniofacial cleft palate orthodontic cases. Dr. </w:t>
      </w:r>
      <w:proofErr w:type="spellStart"/>
      <w:r w:rsidRPr="000E726D">
        <w:rPr>
          <w:rFonts w:eastAsia="Times New Roman" w:cstheme="minorHAnsi"/>
          <w:sz w:val="24"/>
          <w:szCs w:val="24"/>
        </w:rPr>
        <w:t>Warshawsky</w:t>
      </w:r>
      <w:proofErr w:type="spellEnd"/>
      <w:r w:rsidRPr="000E726D">
        <w:rPr>
          <w:rFonts w:eastAsia="Times New Roman" w:cstheme="minorHAnsi"/>
          <w:sz w:val="24"/>
          <w:szCs w:val="24"/>
        </w:rPr>
        <w:t xml:space="preserve"> feels very fortunate to have the opportunity to practice </w:t>
      </w:r>
      <w:proofErr w:type="gramStart"/>
      <w:r w:rsidRPr="000E726D">
        <w:rPr>
          <w:rFonts w:eastAsia="Times New Roman" w:cstheme="minorHAnsi"/>
          <w:sz w:val="24"/>
          <w:szCs w:val="24"/>
        </w:rPr>
        <w:t>orthodontics, and</w:t>
      </w:r>
      <w:proofErr w:type="gramEnd"/>
      <w:r w:rsidRPr="000E726D">
        <w:rPr>
          <w:rFonts w:eastAsia="Times New Roman" w:cstheme="minorHAnsi"/>
          <w:sz w:val="24"/>
          <w:szCs w:val="24"/>
        </w:rPr>
        <w:t xml:space="preserve"> enjoys the ability to give back routinely at the University in a place that “Makes a Difference where it matters most.”</w:t>
      </w:r>
    </w:p>
    <w:p w14:paraId="26F80507" w14:textId="77777777" w:rsidR="000E726D" w:rsidRPr="000E726D" w:rsidRDefault="000E726D" w:rsidP="000E726D">
      <w:pPr>
        <w:spacing w:after="360" w:line="240" w:lineRule="auto"/>
        <w:rPr>
          <w:rFonts w:eastAsia="Times New Roman" w:cstheme="minorHAnsi"/>
          <w:sz w:val="24"/>
          <w:szCs w:val="24"/>
        </w:rPr>
      </w:pPr>
      <w:r w:rsidRPr="000E726D">
        <w:rPr>
          <w:rFonts w:eastAsia="Times New Roman" w:cstheme="minorHAnsi"/>
          <w:sz w:val="24"/>
          <w:szCs w:val="24"/>
        </w:rPr>
        <w:t xml:space="preserve">Lastly, to stay current, Dr. </w:t>
      </w:r>
      <w:proofErr w:type="spellStart"/>
      <w:r w:rsidRPr="000E726D">
        <w:rPr>
          <w:rFonts w:eastAsia="Times New Roman" w:cstheme="minorHAnsi"/>
          <w:sz w:val="24"/>
          <w:szCs w:val="24"/>
        </w:rPr>
        <w:t>Warshawsky</w:t>
      </w:r>
      <w:proofErr w:type="spellEnd"/>
      <w:r w:rsidRPr="000E726D">
        <w:rPr>
          <w:rFonts w:eastAsia="Times New Roman" w:cstheme="minorHAnsi"/>
          <w:sz w:val="24"/>
          <w:szCs w:val="24"/>
        </w:rPr>
        <w:t xml:space="preserve"> may be found on the road some 40+ times per year lecturing to audiences literally around the world on a number of subjects including building clear aligners, lingual orthodontics, and the use of fixed skeletal anchorage for more efficient mechanics.</w:t>
      </w:r>
    </w:p>
    <w:p w14:paraId="7E5EC114" w14:textId="2ED49BB3" w:rsidR="00856772" w:rsidRPr="00FA34D8" w:rsidRDefault="000E726D" w:rsidP="00133858">
      <w:pPr>
        <w:spacing w:after="360" w:line="240" w:lineRule="auto"/>
        <w:rPr>
          <w:rStyle w:val="eop"/>
          <w:rFonts w:ascii="Calibri" w:hAnsi="Calibri" w:cs="Calibri"/>
          <w:sz w:val="24"/>
          <w:szCs w:val="24"/>
        </w:rPr>
      </w:pPr>
      <w:r w:rsidRPr="000E726D">
        <w:rPr>
          <w:rFonts w:eastAsia="Times New Roman" w:cstheme="minorHAnsi"/>
          <w:sz w:val="24"/>
          <w:szCs w:val="24"/>
        </w:rPr>
        <w:t xml:space="preserve">With more than 18 articles published, and several active clinical trials current at any given moment, Dr. Neil stays busy. Outside of work, he is an Assistant Scoutmaster for Boy Scouts Troop 156 in Glenview, Illinois. When he is not </w:t>
      </w:r>
      <w:proofErr w:type="gramStart"/>
      <w:r w:rsidRPr="000E726D">
        <w:rPr>
          <w:rFonts w:eastAsia="Times New Roman" w:cstheme="minorHAnsi"/>
          <w:sz w:val="24"/>
          <w:szCs w:val="24"/>
        </w:rPr>
        <w:t>working</w:t>
      </w:r>
      <w:proofErr w:type="gramEnd"/>
      <w:r w:rsidRPr="000E726D">
        <w:rPr>
          <w:rFonts w:eastAsia="Times New Roman" w:cstheme="minorHAnsi"/>
          <w:sz w:val="24"/>
          <w:szCs w:val="24"/>
        </w:rPr>
        <w:t xml:space="preserve"> he may be found at home with his high school sweetheart or one of their three kids, or fishing at their family cabin in the Northern woods of Wisconsin.</w:t>
      </w:r>
      <w:r w:rsidR="00651EE7" w:rsidRPr="00FA34D8">
        <w:rPr>
          <w:rStyle w:val="eop"/>
          <w:rFonts w:ascii="Calibri" w:hAnsi="Calibri" w:cs="Calibri"/>
          <w:sz w:val="24"/>
          <w:szCs w:val="24"/>
        </w:rPr>
        <w:t> </w:t>
      </w:r>
    </w:p>
    <w:p w14:paraId="070F1FB7" w14:textId="77777777" w:rsidR="00185A6D" w:rsidRPr="00FA34D8" w:rsidRDefault="00185A6D" w:rsidP="00185A6D">
      <w:pPr>
        <w:pStyle w:val="paragraph"/>
        <w:spacing w:before="0" w:beforeAutospacing="0" w:after="0" w:afterAutospacing="0"/>
        <w:textAlignment w:val="baseline"/>
        <w:rPr>
          <w:rFonts w:ascii="Segoe UI" w:hAnsi="Segoe UI" w:cs="Segoe UI"/>
        </w:rPr>
      </w:pPr>
      <w:r w:rsidRPr="00FA34D8">
        <w:rPr>
          <w:rStyle w:val="normaltextrun"/>
          <w:rFonts w:ascii="Calibri" w:hAnsi="Calibri" w:cs="Calibri"/>
        </w:rPr>
        <w:t xml:space="preserve">Title: Evaluating 9-12 Hour Wear </w:t>
      </w:r>
      <w:proofErr w:type="spellStart"/>
      <w:r w:rsidRPr="00FA34D8">
        <w:rPr>
          <w:rStyle w:val="normaltextrun"/>
          <w:rFonts w:ascii="Calibri" w:hAnsi="Calibri" w:cs="Calibri"/>
        </w:rPr>
        <w:t>NiTime</w:t>
      </w:r>
      <w:proofErr w:type="spellEnd"/>
      <w:r w:rsidRPr="00FA34D8">
        <w:rPr>
          <w:rStyle w:val="normaltextrun"/>
          <w:rFonts w:ascii="Calibri" w:hAnsi="Calibri" w:cs="Calibri"/>
        </w:rPr>
        <w:t xml:space="preserve"> Aligners</w:t>
      </w:r>
      <w:r w:rsidRPr="00FA34D8">
        <w:rPr>
          <w:rStyle w:val="scxw249819220"/>
          <w:rFonts w:ascii="Calibri" w:hAnsi="Calibri" w:cs="Calibri"/>
        </w:rPr>
        <w:t> </w:t>
      </w:r>
      <w:r w:rsidRPr="00FA34D8">
        <w:rPr>
          <w:rFonts w:ascii="Calibri" w:hAnsi="Calibri" w:cs="Calibri"/>
        </w:rPr>
        <w:br/>
      </w:r>
      <w:r w:rsidRPr="00FA34D8">
        <w:rPr>
          <w:rStyle w:val="normaltextrun"/>
          <w:rFonts w:ascii="Calibri" w:hAnsi="Calibri" w:cs="Calibri"/>
          <w:i/>
          <w:iCs/>
        </w:rPr>
        <w:t>Can Treatment Efficiency Improve while Reducing Wear Time?</w:t>
      </w:r>
      <w:r w:rsidRPr="00FA34D8">
        <w:rPr>
          <w:rStyle w:val="eop"/>
          <w:rFonts w:ascii="Calibri" w:hAnsi="Calibri" w:cs="Calibri"/>
        </w:rPr>
        <w:t> </w:t>
      </w:r>
    </w:p>
    <w:p w14:paraId="6A20CAC0" w14:textId="3A4D9A43" w:rsidR="00185A6D" w:rsidRPr="00FA34D8" w:rsidRDefault="00185A6D" w:rsidP="00185A6D">
      <w:pPr>
        <w:spacing w:line="240" w:lineRule="auto"/>
        <w:rPr>
          <w:rStyle w:val="normaltextrun"/>
          <w:rFonts w:ascii="Calibri" w:hAnsi="Calibri" w:cs="Calibri"/>
          <w:sz w:val="24"/>
          <w:szCs w:val="24"/>
        </w:rPr>
      </w:pPr>
      <w:r w:rsidRPr="00FA34D8">
        <w:rPr>
          <w:rStyle w:val="normaltextrun"/>
          <w:rFonts w:ascii="Calibri" w:hAnsi="Calibri" w:cs="Calibri"/>
          <w:sz w:val="24"/>
          <w:szCs w:val="24"/>
        </w:rPr>
        <w:t xml:space="preserve">Dr. </w:t>
      </w:r>
      <w:proofErr w:type="spellStart"/>
      <w:r w:rsidRPr="00FA34D8">
        <w:rPr>
          <w:rStyle w:val="normaltextrun"/>
          <w:rFonts w:ascii="Calibri" w:hAnsi="Calibri" w:cs="Calibri"/>
          <w:sz w:val="24"/>
          <w:szCs w:val="24"/>
        </w:rPr>
        <w:t>Warshawsky</w:t>
      </w:r>
      <w:proofErr w:type="spellEnd"/>
      <w:r w:rsidRPr="00FA34D8">
        <w:rPr>
          <w:rStyle w:val="normaltextrun"/>
          <w:rFonts w:ascii="Calibri" w:hAnsi="Calibri" w:cs="Calibri"/>
          <w:sz w:val="24"/>
          <w:szCs w:val="24"/>
        </w:rPr>
        <w:t xml:space="preserve"> presents a variety of cases treated with a new hyper-elastic material. Stay on track the first time and be more efficient with your treatment time. More efficiency in your treatment yields higher ROI on your cases. Don’t work harder, work smarter.</w:t>
      </w:r>
    </w:p>
    <w:p w14:paraId="54B4A7FF" w14:textId="7B9D9E15" w:rsidR="00651EE7" w:rsidRPr="00FA34D8" w:rsidRDefault="00651EE7" w:rsidP="00651EE7">
      <w:pPr>
        <w:pStyle w:val="paragraph"/>
        <w:spacing w:before="0" w:beforeAutospacing="0" w:after="0" w:afterAutospacing="0"/>
        <w:textAlignment w:val="baseline"/>
        <w:rPr>
          <w:rFonts w:ascii="Calibri" w:hAnsi="Calibri" w:cs="Calibri"/>
        </w:rPr>
      </w:pPr>
      <w:r w:rsidRPr="00FA34D8">
        <w:rPr>
          <w:rStyle w:val="normaltextrun"/>
          <w:rFonts w:ascii="Calibri" w:hAnsi="Calibri" w:cs="Calibri"/>
        </w:rPr>
        <w:t xml:space="preserve">Topics </w:t>
      </w:r>
      <w:r w:rsidR="001D06B5" w:rsidRPr="00FA34D8">
        <w:rPr>
          <w:rStyle w:val="normaltextrun"/>
          <w:rFonts w:ascii="Calibri" w:hAnsi="Calibri" w:cs="Calibri"/>
        </w:rPr>
        <w:t>that will be c</w:t>
      </w:r>
      <w:r w:rsidRPr="00FA34D8">
        <w:rPr>
          <w:rStyle w:val="normaltextrun"/>
          <w:rFonts w:ascii="Calibri" w:hAnsi="Calibri" w:cs="Calibri"/>
        </w:rPr>
        <w:t>overed</w:t>
      </w:r>
      <w:r w:rsidR="001D06B5" w:rsidRPr="00FA34D8">
        <w:rPr>
          <w:rStyle w:val="normaltextrun"/>
          <w:rFonts w:ascii="Calibri" w:hAnsi="Calibri" w:cs="Calibri"/>
        </w:rPr>
        <w:t xml:space="preserve"> include</w:t>
      </w:r>
      <w:r w:rsidRPr="00FA34D8">
        <w:rPr>
          <w:rStyle w:val="normaltextrun"/>
          <w:rFonts w:ascii="Calibri" w:hAnsi="Calibri" w:cs="Calibri"/>
        </w:rPr>
        <w:t xml:space="preserve"> </w:t>
      </w:r>
    </w:p>
    <w:p w14:paraId="319DD182" w14:textId="77777777" w:rsidR="00651EE7" w:rsidRPr="00FA34D8" w:rsidRDefault="00651EE7" w:rsidP="00651EE7">
      <w:pPr>
        <w:pStyle w:val="paragraph"/>
        <w:spacing w:before="0" w:beforeAutospacing="0" w:after="0" w:afterAutospacing="0"/>
        <w:textAlignment w:val="baseline"/>
        <w:rPr>
          <w:rFonts w:ascii="Segoe UI" w:hAnsi="Segoe UI" w:cs="Segoe UI"/>
        </w:rPr>
      </w:pPr>
      <w:r w:rsidRPr="00FA34D8">
        <w:rPr>
          <w:rStyle w:val="normaltextrun"/>
          <w:rFonts w:ascii="Calibri" w:hAnsi="Calibri" w:cs="Calibri"/>
        </w:rPr>
        <w:t>The first FDA cleared aligner system for night only wear.</w:t>
      </w:r>
      <w:r w:rsidRPr="00FA34D8">
        <w:rPr>
          <w:rStyle w:val="eop"/>
          <w:rFonts w:ascii="Calibri" w:hAnsi="Calibri" w:cs="Calibri"/>
        </w:rPr>
        <w:t> </w:t>
      </w:r>
    </w:p>
    <w:p w14:paraId="30C66961" w14:textId="77777777" w:rsidR="00E84130" w:rsidRPr="00FA34D8" w:rsidRDefault="00651EE7" w:rsidP="00E84130">
      <w:pPr>
        <w:pStyle w:val="paragraph"/>
        <w:numPr>
          <w:ilvl w:val="0"/>
          <w:numId w:val="2"/>
        </w:numPr>
        <w:spacing w:before="0" w:beforeAutospacing="0" w:after="0" w:afterAutospacing="0"/>
        <w:textAlignment w:val="baseline"/>
        <w:rPr>
          <w:rFonts w:ascii="Segoe UI" w:hAnsi="Segoe UI" w:cs="Segoe UI"/>
        </w:rPr>
      </w:pPr>
      <w:r w:rsidRPr="00FA34D8">
        <w:rPr>
          <w:rStyle w:val="normaltextrun"/>
          <w:rFonts w:ascii="Calibri" w:hAnsi="Calibri" w:cs="Calibri"/>
        </w:rPr>
        <w:lastRenderedPageBreak/>
        <w:t>Recognize that refinement is an outdated process</w:t>
      </w:r>
      <w:r w:rsidRPr="00FA34D8">
        <w:rPr>
          <w:rStyle w:val="scxw249819220"/>
          <w:rFonts w:ascii="Calibri" w:hAnsi="Calibri" w:cs="Calibri"/>
        </w:rPr>
        <w:t> </w:t>
      </w:r>
    </w:p>
    <w:p w14:paraId="72DD14E3" w14:textId="77777777" w:rsidR="00E84130" w:rsidRPr="00FA34D8" w:rsidRDefault="00651EE7" w:rsidP="00E84130">
      <w:pPr>
        <w:pStyle w:val="paragraph"/>
        <w:numPr>
          <w:ilvl w:val="0"/>
          <w:numId w:val="2"/>
        </w:numPr>
        <w:spacing w:before="0" w:beforeAutospacing="0" w:after="0" w:afterAutospacing="0"/>
        <w:textAlignment w:val="baseline"/>
        <w:rPr>
          <w:rFonts w:ascii="Segoe UI" w:hAnsi="Segoe UI" w:cs="Segoe UI"/>
        </w:rPr>
      </w:pPr>
      <w:r w:rsidRPr="00FA34D8">
        <w:rPr>
          <w:rStyle w:val="normaltextrun"/>
          <w:rFonts w:ascii="Calibri" w:hAnsi="Calibri" w:cs="Calibri"/>
        </w:rPr>
        <w:t>Define a new concept in CAT—transformative hyper-elastic material</w:t>
      </w:r>
      <w:r w:rsidRPr="00FA34D8">
        <w:rPr>
          <w:rStyle w:val="scxw249819220"/>
          <w:rFonts w:ascii="Calibri" w:hAnsi="Calibri" w:cs="Calibri"/>
        </w:rPr>
        <w:t> </w:t>
      </w:r>
    </w:p>
    <w:p w14:paraId="112D5A9A" w14:textId="77777777" w:rsidR="00E84130" w:rsidRPr="00FA34D8" w:rsidRDefault="00651EE7" w:rsidP="00E84130">
      <w:pPr>
        <w:pStyle w:val="paragraph"/>
        <w:numPr>
          <w:ilvl w:val="0"/>
          <w:numId w:val="2"/>
        </w:numPr>
        <w:spacing w:before="0" w:beforeAutospacing="0" w:after="0" w:afterAutospacing="0"/>
        <w:textAlignment w:val="baseline"/>
        <w:rPr>
          <w:rFonts w:ascii="Segoe UI" w:hAnsi="Segoe UI" w:cs="Segoe UI"/>
        </w:rPr>
      </w:pPr>
      <w:r w:rsidRPr="00FA34D8">
        <w:rPr>
          <w:rStyle w:val="normaltextrun"/>
          <w:rFonts w:ascii="Calibri" w:hAnsi="Calibri" w:cs="Calibri"/>
        </w:rPr>
        <w:t>List the reasons why 20+ hours per day wear in CAT is not a requirement in all clear aligner systems</w:t>
      </w:r>
      <w:r w:rsidRPr="00FA34D8">
        <w:rPr>
          <w:rStyle w:val="scxw249819220"/>
          <w:rFonts w:ascii="Calibri" w:hAnsi="Calibri" w:cs="Calibri"/>
        </w:rPr>
        <w:t> </w:t>
      </w:r>
    </w:p>
    <w:p w14:paraId="0E7B22F9" w14:textId="48B2DF4D" w:rsidR="00651EE7" w:rsidRPr="00FA34D8" w:rsidRDefault="00651EE7" w:rsidP="00E84130">
      <w:pPr>
        <w:pStyle w:val="paragraph"/>
        <w:numPr>
          <w:ilvl w:val="0"/>
          <w:numId w:val="2"/>
        </w:numPr>
        <w:spacing w:before="0" w:beforeAutospacing="0" w:after="0" w:afterAutospacing="0"/>
        <w:textAlignment w:val="baseline"/>
        <w:rPr>
          <w:rStyle w:val="eop"/>
          <w:rFonts w:ascii="Segoe UI" w:hAnsi="Segoe UI" w:cs="Segoe UI"/>
        </w:rPr>
      </w:pPr>
      <w:r w:rsidRPr="00FA34D8">
        <w:rPr>
          <w:rStyle w:val="normaltextrun"/>
          <w:rFonts w:ascii="Calibri" w:hAnsi="Calibri" w:cs="Calibri"/>
        </w:rPr>
        <w:t>Hyper-elasticity is a transformative new property for clear aligners that improves treatment efficiency and opens the door for reduced wear time.</w:t>
      </w:r>
      <w:r w:rsidRPr="00FA34D8">
        <w:rPr>
          <w:rStyle w:val="eop"/>
          <w:rFonts w:ascii="Calibri" w:hAnsi="Calibri" w:cs="Calibri"/>
        </w:rPr>
        <w:t> </w:t>
      </w:r>
    </w:p>
    <w:p w14:paraId="517FC9C9" w14:textId="5ED9DACF" w:rsidR="00651EE7" w:rsidRPr="00FA34D8" w:rsidRDefault="000226C2" w:rsidP="00651EE7">
      <w:pPr>
        <w:pStyle w:val="paragraph"/>
        <w:numPr>
          <w:ilvl w:val="0"/>
          <w:numId w:val="2"/>
        </w:numPr>
        <w:spacing w:before="0" w:beforeAutospacing="0" w:after="0" w:afterAutospacing="0"/>
        <w:textAlignment w:val="baseline"/>
        <w:rPr>
          <w:rFonts w:ascii="Segoe UI" w:hAnsi="Segoe UI" w:cs="Segoe UI"/>
        </w:rPr>
      </w:pPr>
      <w:r w:rsidRPr="00FA34D8">
        <w:rPr>
          <w:rStyle w:val="eop"/>
          <w:rFonts w:ascii="Calibri" w:hAnsi="Calibri" w:cs="Calibri"/>
        </w:rPr>
        <w:t>Case Review</w:t>
      </w:r>
      <w:r w:rsidR="00F97D53" w:rsidRPr="00FA34D8">
        <w:rPr>
          <w:rStyle w:val="eop"/>
          <w:rFonts w:ascii="Calibri" w:hAnsi="Calibri" w:cs="Calibri"/>
        </w:rPr>
        <w:t xml:space="preserve"> on several finished cases treated with </w:t>
      </w:r>
      <w:proofErr w:type="spellStart"/>
      <w:r w:rsidR="00F97D53" w:rsidRPr="00FA34D8">
        <w:rPr>
          <w:rStyle w:val="eop"/>
          <w:rFonts w:ascii="Calibri" w:hAnsi="Calibri" w:cs="Calibri"/>
        </w:rPr>
        <w:t>NiTime</w:t>
      </w:r>
      <w:proofErr w:type="spellEnd"/>
      <w:r w:rsidR="00F97D53" w:rsidRPr="00FA34D8">
        <w:rPr>
          <w:rStyle w:val="eop"/>
          <w:rFonts w:ascii="Calibri" w:hAnsi="Calibri" w:cs="Calibri"/>
        </w:rPr>
        <w:t xml:space="preserve"> aligners. </w:t>
      </w:r>
    </w:p>
    <w:p w14:paraId="3801094F" w14:textId="77777777" w:rsidR="005C79EC" w:rsidRPr="00FA34D8" w:rsidRDefault="005C79EC" w:rsidP="000E726D">
      <w:pPr>
        <w:spacing w:after="360" w:line="240" w:lineRule="auto"/>
        <w:rPr>
          <w:rFonts w:eastAsia="Times New Roman" w:cstheme="minorHAnsi"/>
          <w:sz w:val="24"/>
          <w:szCs w:val="24"/>
        </w:rPr>
      </w:pPr>
    </w:p>
    <w:p w14:paraId="4C3E6604" w14:textId="51B715FC" w:rsidR="00945C6A" w:rsidRPr="00FA34D8" w:rsidRDefault="00945C6A" w:rsidP="000E726D">
      <w:pPr>
        <w:spacing w:after="360" w:line="240" w:lineRule="auto"/>
        <w:rPr>
          <w:rFonts w:eastAsia="Times New Roman" w:cstheme="minorHAnsi"/>
          <w:sz w:val="24"/>
          <w:szCs w:val="24"/>
        </w:rPr>
      </w:pPr>
    </w:p>
    <w:sectPr w:rsidR="00945C6A" w:rsidRPr="00FA34D8" w:rsidSect="00AE70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09135" w14:textId="77777777" w:rsidR="00F45B1F" w:rsidRDefault="00F45B1F" w:rsidP="00A16C65">
      <w:pPr>
        <w:spacing w:after="0" w:line="240" w:lineRule="auto"/>
      </w:pPr>
      <w:r>
        <w:separator/>
      </w:r>
    </w:p>
  </w:endnote>
  <w:endnote w:type="continuationSeparator" w:id="0">
    <w:p w14:paraId="38D2DF45" w14:textId="77777777" w:rsidR="00F45B1F" w:rsidRDefault="00F45B1F" w:rsidP="00A16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22AC1" w14:textId="77777777" w:rsidR="00F45B1F" w:rsidRDefault="00F45B1F" w:rsidP="00A16C65">
      <w:pPr>
        <w:spacing w:after="0" w:line="240" w:lineRule="auto"/>
      </w:pPr>
      <w:r>
        <w:separator/>
      </w:r>
    </w:p>
  </w:footnote>
  <w:footnote w:type="continuationSeparator" w:id="0">
    <w:p w14:paraId="6AF4F79A" w14:textId="77777777" w:rsidR="00F45B1F" w:rsidRDefault="00F45B1F" w:rsidP="00A16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E6AF1"/>
    <w:multiLevelType w:val="hybridMultilevel"/>
    <w:tmpl w:val="FB802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8D6CBB"/>
    <w:multiLevelType w:val="hybridMultilevel"/>
    <w:tmpl w:val="01D21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65"/>
    <w:rsid w:val="00005DD1"/>
    <w:rsid w:val="000226C2"/>
    <w:rsid w:val="00075AD5"/>
    <w:rsid w:val="000846E8"/>
    <w:rsid w:val="000B4269"/>
    <w:rsid w:val="000E726D"/>
    <w:rsid w:val="000F480B"/>
    <w:rsid w:val="00133858"/>
    <w:rsid w:val="00185A6D"/>
    <w:rsid w:val="001C0A5D"/>
    <w:rsid w:val="001D06B5"/>
    <w:rsid w:val="00234ECF"/>
    <w:rsid w:val="002512F3"/>
    <w:rsid w:val="002B7D52"/>
    <w:rsid w:val="00327F5B"/>
    <w:rsid w:val="003A46F2"/>
    <w:rsid w:val="003D026E"/>
    <w:rsid w:val="00404F8F"/>
    <w:rsid w:val="004075E1"/>
    <w:rsid w:val="004947A5"/>
    <w:rsid w:val="00513919"/>
    <w:rsid w:val="00585E1C"/>
    <w:rsid w:val="005B130C"/>
    <w:rsid w:val="005C79EC"/>
    <w:rsid w:val="005F1337"/>
    <w:rsid w:val="005F78F1"/>
    <w:rsid w:val="00651EE7"/>
    <w:rsid w:val="006859C2"/>
    <w:rsid w:val="006D0633"/>
    <w:rsid w:val="00702192"/>
    <w:rsid w:val="007F3186"/>
    <w:rsid w:val="008140C6"/>
    <w:rsid w:val="00856772"/>
    <w:rsid w:val="008F178A"/>
    <w:rsid w:val="008F2629"/>
    <w:rsid w:val="00945C6A"/>
    <w:rsid w:val="009C4078"/>
    <w:rsid w:val="00A06FA5"/>
    <w:rsid w:val="00A126C7"/>
    <w:rsid w:val="00A16C65"/>
    <w:rsid w:val="00A72AFB"/>
    <w:rsid w:val="00AE700C"/>
    <w:rsid w:val="00BA4A1C"/>
    <w:rsid w:val="00BE3247"/>
    <w:rsid w:val="00CA0CF4"/>
    <w:rsid w:val="00CE4EEB"/>
    <w:rsid w:val="00D20EC8"/>
    <w:rsid w:val="00D73CCA"/>
    <w:rsid w:val="00D95D82"/>
    <w:rsid w:val="00DD3A2A"/>
    <w:rsid w:val="00E84130"/>
    <w:rsid w:val="00F1225A"/>
    <w:rsid w:val="00F45B1F"/>
    <w:rsid w:val="00F97D53"/>
    <w:rsid w:val="00FA34D8"/>
    <w:rsid w:val="00FB260A"/>
    <w:rsid w:val="00FF3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B7DE"/>
  <w15:docId w15:val="{2875AE8C-F110-AE41-A1CB-6FC011E8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D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C65"/>
  </w:style>
  <w:style w:type="paragraph" w:styleId="Footer">
    <w:name w:val="footer"/>
    <w:basedOn w:val="Normal"/>
    <w:link w:val="FooterChar"/>
    <w:uiPriority w:val="99"/>
    <w:unhideWhenUsed/>
    <w:rsid w:val="00A16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C65"/>
  </w:style>
  <w:style w:type="character" w:styleId="CommentReference">
    <w:name w:val="annotation reference"/>
    <w:basedOn w:val="DefaultParagraphFont"/>
    <w:uiPriority w:val="99"/>
    <w:semiHidden/>
    <w:unhideWhenUsed/>
    <w:rsid w:val="008140C6"/>
    <w:rPr>
      <w:sz w:val="16"/>
      <w:szCs w:val="16"/>
    </w:rPr>
  </w:style>
  <w:style w:type="paragraph" w:styleId="CommentText">
    <w:name w:val="annotation text"/>
    <w:basedOn w:val="Normal"/>
    <w:link w:val="CommentTextChar"/>
    <w:uiPriority w:val="99"/>
    <w:semiHidden/>
    <w:unhideWhenUsed/>
    <w:rsid w:val="008140C6"/>
    <w:pPr>
      <w:spacing w:line="240" w:lineRule="auto"/>
    </w:pPr>
    <w:rPr>
      <w:sz w:val="20"/>
      <w:szCs w:val="20"/>
    </w:rPr>
  </w:style>
  <w:style w:type="character" w:customStyle="1" w:styleId="CommentTextChar">
    <w:name w:val="Comment Text Char"/>
    <w:basedOn w:val="DefaultParagraphFont"/>
    <w:link w:val="CommentText"/>
    <w:uiPriority w:val="99"/>
    <w:semiHidden/>
    <w:rsid w:val="008140C6"/>
    <w:rPr>
      <w:sz w:val="20"/>
      <w:szCs w:val="20"/>
    </w:rPr>
  </w:style>
  <w:style w:type="paragraph" w:styleId="CommentSubject">
    <w:name w:val="annotation subject"/>
    <w:basedOn w:val="CommentText"/>
    <w:next w:val="CommentText"/>
    <w:link w:val="CommentSubjectChar"/>
    <w:uiPriority w:val="99"/>
    <w:semiHidden/>
    <w:unhideWhenUsed/>
    <w:rsid w:val="008140C6"/>
    <w:rPr>
      <w:b/>
      <w:bCs/>
    </w:rPr>
  </w:style>
  <w:style w:type="character" w:customStyle="1" w:styleId="CommentSubjectChar">
    <w:name w:val="Comment Subject Char"/>
    <w:basedOn w:val="CommentTextChar"/>
    <w:link w:val="CommentSubject"/>
    <w:uiPriority w:val="99"/>
    <w:semiHidden/>
    <w:rsid w:val="008140C6"/>
    <w:rPr>
      <w:b/>
      <w:bCs/>
      <w:sz w:val="20"/>
      <w:szCs w:val="20"/>
    </w:rPr>
  </w:style>
  <w:style w:type="paragraph" w:styleId="ListParagraph">
    <w:name w:val="List Paragraph"/>
    <w:basedOn w:val="Normal"/>
    <w:uiPriority w:val="34"/>
    <w:qFormat/>
    <w:rsid w:val="003D026E"/>
    <w:pPr>
      <w:ind w:left="720"/>
      <w:contextualSpacing/>
    </w:pPr>
  </w:style>
  <w:style w:type="paragraph" w:styleId="NormalWeb">
    <w:name w:val="Normal (Web)"/>
    <w:basedOn w:val="Normal"/>
    <w:uiPriority w:val="99"/>
    <w:semiHidden/>
    <w:unhideWhenUsed/>
    <w:rsid w:val="000E726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E726D"/>
    <w:rPr>
      <w:i/>
      <w:iCs/>
    </w:rPr>
  </w:style>
  <w:style w:type="paragraph" w:customStyle="1" w:styleId="paragraph">
    <w:name w:val="paragraph"/>
    <w:basedOn w:val="Normal"/>
    <w:rsid w:val="00651E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51EE7"/>
  </w:style>
  <w:style w:type="character" w:customStyle="1" w:styleId="eop">
    <w:name w:val="eop"/>
    <w:basedOn w:val="DefaultParagraphFont"/>
    <w:rsid w:val="00651EE7"/>
  </w:style>
  <w:style w:type="character" w:customStyle="1" w:styleId="scxw249819220">
    <w:name w:val="scxw249819220"/>
    <w:basedOn w:val="DefaultParagraphFont"/>
    <w:rsid w:val="00651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687759">
      <w:bodyDiv w:val="1"/>
      <w:marLeft w:val="0"/>
      <w:marRight w:val="0"/>
      <w:marTop w:val="0"/>
      <w:marBottom w:val="0"/>
      <w:divBdr>
        <w:top w:val="none" w:sz="0" w:space="0" w:color="auto"/>
        <w:left w:val="none" w:sz="0" w:space="0" w:color="auto"/>
        <w:bottom w:val="none" w:sz="0" w:space="0" w:color="auto"/>
        <w:right w:val="none" w:sz="0" w:space="0" w:color="auto"/>
      </w:divBdr>
      <w:divsChild>
        <w:div w:id="1006981463">
          <w:marLeft w:val="0"/>
          <w:marRight w:val="0"/>
          <w:marTop w:val="0"/>
          <w:marBottom w:val="0"/>
          <w:divBdr>
            <w:top w:val="none" w:sz="0" w:space="0" w:color="auto"/>
            <w:left w:val="none" w:sz="0" w:space="0" w:color="auto"/>
            <w:bottom w:val="none" w:sz="0" w:space="0" w:color="auto"/>
            <w:right w:val="none" w:sz="0" w:space="0" w:color="auto"/>
          </w:divBdr>
          <w:divsChild>
            <w:div w:id="1848328814">
              <w:marLeft w:val="0"/>
              <w:marRight w:val="0"/>
              <w:marTop w:val="0"/>
              <w:marBottom w:val="0"/>
              <w:divBdr>
                <w:top w:val="none" w:sz="0" w:space="0" w:color="auto"/>
                <w:left w:val="none" w:sz="0" w:space="0" w:color="auto"/>
                <w:bottom w:val="none" w:sz="0" w:space="0" w:color="auto"/>
                <w:right w:val="none" w:sz="0" w:space="0" w:color="auto"/>
              </w:divBdr>
              <w:divsChild>
                <w:div w:id="2057779634">
                  <w:marLeft w:val="0"/>
                  <w:marRight w:val="0"/>
                  <w:marTop w:val="0"/>
                  <w:marBottom w:val="0"/>
                  <w:divBdr>
                    <w:top w:val="none" w:sz="0" w:space="0" w:color="auto"/>
                    <w:left w:val="none" w:sz="0" w:space="0" w:color="auto"/>
                    <w:bottom w:val="none" w:sz="0" w:space="0" w:color="auto"/>
                    <w:right w:val="none" w:sz="0" w:space="0" w:color="auto"/>
                  </w:divBdr>
                  <w:divsChild>
                    <w:div w:id="332955416">
                      <w:marLeft w:val="0"/>
                      <w:marRight w:val="0"/>
                      <w:marTop w:val="0"/>
                      <w:marBottom w:val="300"/>
                      <w:divBdr>
                        <w:top w:val="none" w:sz="0" w:space="0" w:color="auto"/>
                        <w:left w:val="none" w:sz="0" w:space="0" w:color="auto"/>
                        <w:bottom w:val="none" w:sz="0" w:space="0" w:color="auto"/>
                        <w:right w:val="none" w:sz="0" w:space="0" w:color="auto"/>
                      </w:divBdr>
                      <w:divsChild>
                        <w:div w:id="528185426">
                          <w:marLeft w:val="0"/>
                          <w:marRight w:val="0"/>
                          <w:marTop w:val="0"/>
                          <w:marBottom w:val="0"/>
                          <w:divBdr>
                            <w:top w:val="none" w:sz="0" w:space="0" w:color="auto"/>
                            <w:left w:val="none" w:sz="0" w:space="0" w:color="auto"/>
                            <w:bottom w:val="none" w:sz="0" w:space="0" w:color="auto"/>
                            <w:right w:val="none" w:sz="0" w:space="0" w:color="auto"/>
                          </w:divBdr>
                        </w:div>
                      </w:divsChild>
                    </w:div>
                    <w:div w:id="799149223">
                      <w:marLeft w:val="0"/>
                      <w:marRight w:val="0"/>
                      <w:marTop w:val="0"/>
                      <w:marBottom w:val="0"/>
                      <w:divBdr>
                        <w:top w:val="none" w:sz="0" w:space="0" w:color="auto"/>
                        <w:left w:val="none" w:sz="0" w:space="0" w:color="auto"/>
                        <w:bottom w:val="none" w:sz="0" w:space="0" w:color="auto"/>
                        <w:right w:val="none" w:sz="0" w:space="0" w:color="auto"/>
                      </w:divBdr>
                      <w:divsChild>
                        <w:div w:id="200346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332866">
              <w:marLeft w:val="0"/>
              <w:marRight w:val="0"/>
              <w:marTop w:val="0"/>
              <w:marBottom w:val="0"/>
              <w:divBdr>
                <w:top w:val="none" w:sz="0" w:space="0" w:color="auto"/>
                <w:left w:val="none" w:sz="0" w:space="0" w:color="auto"/>
                <w:bottom w:val="none" w:sz="0" w:space="0" w:color="auto"/>
                <w:right w:val="none" w:sz="0" w:space="0" w:color="auto"/>
              </w:divBdr>
              <w:divsChild>
                <w:div w:id="1275747177">
                  <w:marLeft w:val="0"/>
                  <w:marRight w:val="0"/>
                  <w:marTop w:val="0"/>
                  <w:marBottom w:val="0"/>
                  <w:divBdr>
                    <w:top w:val="none" w:sz="0" w:space="0" w:color="auto"/>
                    <w:left w:val="none" w:sz="0" w:space="0" w:color="auto"/>
                    <w:bottom w:val="none" w:sz="0" w:space="0" w:color="auto"/>
                    <w:right w:val="none" w:sz="0" w:space="0" w:color="auto"/>
                  </w:divBdr>
                  <w:divsChild>
                    <w:div w:id="1609237262">
                      <w:marLeft w:val="0"/>
                      <w:marRight w:val="0"/>
                      <w:marTop w:val="0"/>
                      <w:marBottom w:val="300"/>
                      <w:divBdr>
                        <w:top w:val="none" w:sz="0" w:space="0" w:color="auto"/>
                        <w:left w:val="none" w:sz="0" w:space="0" w:color="auto"/>
                        <w:bottom w:val="none" w:sz="0" w:space="0" w:color="auto"/>
                        <w:right w:val="none" w:sz="0" w:space="0" w:color="auto"/>
                      </w:divBdr>
                      <w:divsChild>
                        <w:div w:id="511189147">
                          <w:marLeft w:val="0"/>
                          <w:marRight w:val="0"/>
                          <w:marTop w:val="0"/>
                          <w:marBottom w:val="0"/>
                          <w:divBdr>
                            <w:top w:val="none" w:sz="0" w:space="0" w:color="auto"/>
                            <w:left w:val="none" w:sz="0" w:space="0" w:color="auto"/>
                            <w:bottom w:val="none" w:sz="0" w:space="0" w:color="auto"/>
                            <w:right w:val="none" w:sz="0" w:space="0" w:color="auto"/>
                          </w:divBdr>
                        </w:div>
                      </w:divsChild>
                    </w:div>
                    <w:div w:id="542405088">
                      <w:marLeft w:val="0"/>
                      <w:marRight w:val="0"/>
                      <w:marTop w:val="0"/>
                      <w:marBottom w:val="300"/>
                      <w:divBdr>
                        <w:top w:val="none" w:sz="0" w:space="0" w:color="auto"/>
                        <w:left w:val="none" w:sz="0" w:space="0" w:color="auto"/>
                        <w:bottom w:val="none" w:sz="0" w:space="0" w:color="auto"/>
                        <w:right w:val="none" w:sz="0" w:space="0" w:color="auto"/>
                      </w:divBdr>
                      <w:divsChild>
                        <w:div w:id="1130630015">
                          <w:marLeft w:val="0"/>
                          <w:marRight w:val="0"/>
                          <w:marTop w:val="0"/>
                          <w:marBottom w:val="0"/>
                          <w:divBdr>
                            <w:top w:val="none" w:sz="0" w:space="0" w:color="auto"/>
                            <w:left w:val="none" w:sz="0" w:space="0" w:color="auto"/>
                            <w:bottom w:val="none" w:sz="0" w:space="0" w:color="auto"/>
                            <w:right w:val="none" w:sz="0" w:space="0" w:color="auto"/>
                          </w:divBdr>
                        </w:div>
                      </w:divsChild>
                    </w:div>
                    <w:div w:id="2134471749">
                      <w:marLeft w:val="0"/>
                      <w:marRight w:val="0"/>
                      <w:marTop w:val="0"/>
                      <w:marBottom w:val="300"/>
                      <w:divBdr>
                        <w:top w:val="none" w:sz="0" w:space="0" w:color="auto"/>
                        <w:left w:val="none" w:sz="0" w:space="0" w:color="auto"/>
                        <w:bottom w:val="none" w:sz="0" w:space="0" w:color="auto"/>
                        <w:right w:val="none" w:sz="0" w:space="0" w:color="auto"/>
                      </w:divBdr>
                      <w:divsChild>
                        <w:div w:id="1032924543">
                          <w:marLeft w:val="0"/>
                          <w:marRight w:val="0"/>
                          <w:marTop w:val="0"/>
                          <w:marBottom w:val="0"/>
                          <w:divBdr>
                            <w:top w:val="none" w:sz="0" w:space="0" w:color="auto"/>
                            <w:left w:val="none" w:sz="0" w:space="0" w:color="auto"/>
                            <w:bottom w:val="none" w:sz="0" w:space="0" w:color="auto"/>
                            <w:right w:val="none" w:sz="0" w:space="0" w:color="auto"/>
                          </w:divBdr>
                        </w:div>
                      </w:divsChild>
                    </w:div>
                    <w:div w:id="48806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91867">
          <w:marLeft w:val="0"/>
          <w:marRight w:val="0"/>
          <w:marTop w:val="0"/>
          <w:marBottom w:val="0"/>
          <w:divBdr>
            <w:top w:val="none" w:sz="0" w:space="0" w:color="auto"/>
            <w:left w:val="none" w:sz="0" w:space="0" w:color="auto"/>
            <w:bottom w:val="none" w:sz="0" w:space="0" w:color="auto"/>
            <w:right w:val="none" w:sz="0" w:space="0" w:color="auto"/>
          </w:divBdr>
          <w:divsChild>
            <w:div w:id="631253594">
              <w:marLeft w:val="0"/>
              <w:marRight w:val="0"/>
              <w:marTop w:val="0"/>
              <w:marBottom w:val="0"/>
              <w:divBdr>
                <w:top w:val="none" w:sz="0" w:space="0" w:color="auto"/>
                <w:left w:val="none" w:sz="0" w:space="0" w:color="auto"/>
                <w:bottom w:val="none" w:sz="0" w:space="0" w:color="auto"/>
                <w:right w:val="none" w:sz="0" w:space="0" w:color="auto"/>
              </w:divBdr>
              <w:divsChild>
                <w:div w:id="1474175062">
                  <w:marLeft w:val="0"/>
                  <w:marRight w:val="0"/>
                  <w:marTop w:val="0"/>
                  <w:marBottom w:val="0"/>
                  <w:divBdr>
                    <w:top w:val="none" w:sz="0" w:space="0" w:color="auto"/>
                    <w:left w:val="none" w:sz="0" w:space="0" w:color="auto"/>
                    <w:bottom w:val="none" w:sz="0" w:space="0" w:color="auto"/>
                    <w:right w:val="none" w:sz="0" w:space="0" w:color="auto"/>
                  </w:divBdr>
                  <w:divsChild>
                    <w:div w:id="813373310">
                      <w:marLeft w:val="0"/>
                      <w:marRight w:val="0"/>
                      <w:marTop w:val="0"/>
                      <w:marBottom w:val="300"/>
                      <w:divBdr>
                        <w:top w:val="none" w:sz="0" w:space="0" w:color="auto"/>
                        <w:left w:val="none" w:sz="0" w:space="0" w:color="auto"/>
                        <w:bottom w:val="none" w:sz="0" w:space="0" w:color="auto"/>
                        <w:right w:val="none" w:sz="0" w:space="0" w:color="auto"/>
                      </w:divBdr>
                      <w:divsChild>
                        <w:div w:id="1781492187">
                          <w:marLeft w:val="0"/>
                          <w:marRight w:val="0"/>
                          <w:marTop w:val="0"/>
                          <w:marBottom w:val="0"/>
                          <w:divBdr>
                            <w:top w:val="none" w:sz="0" w:space="0" w:color="auto"/>
                            <w:left w:val="none" w:sz="0" w:space="0" w:color="auto"/>
                            <w:bottom w:val="none" w:sz="0" w:space="0" w:color="auto"/>
                            <w:right w:val="none" w:sz="0" w:space="0" w:color="auto"/>
                          </w:divBdr>
                          <w:divsChild>
                            <w:div w:id="6368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0866">
                      <w:marLeft w:val="0"/>
                      <w:marRight w:val="0"/>
                      <w:marTop w:val="0"/>
                      <w:marBottom w:val="300"/>
                      <w:divBdr>
                        <w:top w:val="none" w:sz="0" w:space="0" w:color="auto"/>
                        <w:left w:val="none" w:sz="0" w:space="0" w:color="auto"/>
                        <w:bottom w:val="none" w:sz="0" w:space="0" w:color="auto"/>
                        <w:right w:val="none" w:sz="0" w:space="0" w:color="auto"/>
                      </w:divBdr>
                      <w:divsChild>
                        <w:div w:id="1893073201">
                          <w:marLeft w:val="0"/>
                          <w:marRight w:val="0"/>
                          <w:marTop w:val="0"/>
                          <w:marBottom w:val="0"/>
                          <w:divBdr>
                            <w:top w:val="none" w:sz="0" w:space="0" w:color="auto"/>
                            <w:left w:val="none" w:sz="0" w:space="0" w:color="auto"/>
                            <w:bottom w:val="none" w:sz="0" w:space="0" w:color="auto"/>
                            <w:right w:val="none" w:sz="0" w:space="0" w:color="auto"/>
                          </w:divBdr>
                          <w:divsChild>
                            <w:div w:id="130161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6183">
                      <w:marLeft w:val="0"/>
                      <w:marRight w:val="0"/>
                      <w:marTop w:val="0"/>
                      <w:marBottom w:val="300"/>
                      <w:divBdr>
                        <w:top w:val="none" w:sz="0" w:space="0" w:color="auto"/>
                        <w:left w:val="none" w:sz="0" w:space="0" w:color="auto"/>
                        <w:bottom w:val="none" w:sz="0" w:space="0" w:color="auto"/>
                        <w:right w:val="none" w:sz="0" w:space="0" w:color="auto"/>
                      </w:divBdr>
                      <w:divsChild>
                        <w:div w:id="20933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841717">
      <w:bodyDiv w:val="1"/>
      <w:marLeft w:val="0"/>
      <w:marRight w:val="0"/>
      <w:marTop w:val="0"/>
      <w:marBottom w:val="0"/>
      <w:divBdr>
        <w:top w:val="none" w:sz="0" w:space="0" w:color="auto"/>
        <w:left w:val="none" w:sz="0" w:space="0" w:color="auto"/>
        <w:bottom w:val="none" w:sz="0" w:space="0" w:color="auto"/>
        <w:right w:val="none" w:sz="0" w:space="0" w:color="auto"/>
      </w:divBdr>
      <w:divsChild>
        <w:div w:id="860243045">
          <w:marLeft w:val="0"/>
          <w:marRight w:val="0"/>
          <w:marTop w:val="0"/>
          <w:marBottom w:val="0"/>
          <w:divBdr>
            <w:top w:val="none" w:sz="0" w:space="0" w:color="auto"/>
            <w:left w:val="none" w:sz="0" w:space="0" w:color="auto"/>
            <w:bottom w:val="none" w:sz="0" w:space="0" w:color="auto"/>
            <w:right w:val="none" w:sz="0" w:space="0" w:color="auto"/>
          </w:divBdr>
        </w:div>
        <w:div w:id="1668635831">
          <w:marLeft w:val="0"/>
          <w:marRight w:val="0"/>
          <w:marTop w:val="0"/>
          <w:marBottom w:val="0"/>
          <w:divBdr>
            <w:top w:val="none" w:sz="0" w:space="0" w:color="auto"/>
            <w:left w:val="none" w:sz="0" w:space="0" w:color="auto"/>
            <w:bottom w:val="none" w:sz="0" w:space="0" w:color="auto"/>
            <w:right w:val="none" w:sz="0" w:space="0" w:color="auto"/>
          </w:divBdr>
        </w:div>
        <w:div w:id="1842430439">
          <w:marLeft w:val="0"/>
          <w:marRight w:val="0"/>
          <w:marTop w:val="0"/>
          <w:marBottom w:val="0"/>
          <w:divBdr>
            <w:top w:val="none" w:sz="0" w:space="0" w:color="auto"/>
            <w:left w:val="none" w:sz="0" w:space="0" w:color="auto"/>
            <w:bottom w:val="none" w:sz="0" w:space="0" w:color="auto"/>
            <w:right w:val="none" w:sz="0" w:space="0" w:color="auto"/>
          </w:divBdr>
        </w:div>
        <w:div w:id="1473064517">
          <w:marLeft w:val="0"/>
          <w:marRight w:val="0"/>
          <w:marTop w:val="0"/>
          <w:marBottom w:val="0"/>
          <w:divBdr>
            <w:top w:val="none" w:sz="0" w:space="0" w:color="auto"/>
            <w:left w:val="none" w:sz="0" w:space="0" w:color="auto"/>
            <w:bottom w:val="none" w:sz="0" w:space="0" w:color="auto"/>
            <w:right w:val="none" w:sz="0" w:space="0" w:color="auto"/>
          </w:divBdr>
        </w:div>
        <w:div w:id="514151370">
          <w:marLeft w:val="0"/>
          <w:marRight w:val="0"/>
          <w:marTop w:val="0"/>
          <w:marBottom w:val="0"/>
          <w:divBdr>
            <w:top w:val="none" w:sz="0" w:space="0" w:color="auto"/>
            <w:left w:val="none" w:sz="0" w:space="0" w:color="auto"/>
            <w:bottom w:val="none" w:sz="0" w:space="0" w:color="auto"/>
            <w:right w:val="none" w:sz="0" w:space="0" w:color="auto"/>
          </w:divBdr>
        </w:div>
        <w:div w:id="308706442">
          <w:marLeft w:val="0"/>
          <w:marRight w:val="0"/>
          <w:marTop w:val="0"/>
          <w:marBottom w:val="0"/>
          <w:divBdr>
            <w:top w:val="none" w:sz="0" w:space="0" w:color="auto"/>
            <w:left w:val="none" w:sz="0" w:space="0" w:color="auto"/>
            <w:bottom w:val="none" w:sz="0" w:space="0" w:color="auto"/>
            <w:right w:val="none" w:sz="0" w:space="0" w:color="auto"/>
          </w:divBdr>
        </w:div>
        <w:div w:id="1489982114">
          <w:marLeft w:val="0"/>
          <w:marRight w:val="0"/>
          <w:marTop w:val="0"/>
          <w:marBottom w:val="0"/>
          <w:divBdr>
            <w:top w:val="none" w:sz="0" w:space="0" w:color="auto"/>
            <w:left w:val="none" w:sz="0" w:space="0" w:color="auto"/>
            <w:bottom w:val="none" w:sz="0" w:space="0" w:color="auto"/>
            <w:right w:val="none" w:sz="0" w:space="0" w:color="auto"/>
          </w:divBdr>
        </w:div>
        <w:div w:id="744767013">
          <w:marLeft w:val="0"/>
          <w:marRight w:val="0"/>
          <w:marTop w:val="0"/>
          <w:marBottom w:val="0"/>
          <w:divBdr>
            <w:top w:val="none" w:sz="0" w:space="0" w:color="auto"/>
            <w:left w:val="none" w:sz="0" w:space="0" w:color="auto"/>
            <w:bottom w:val="none" w:sz="0" w:space="0" w:color="auto"/>
            <w:right w:val="none" w:sz="0" w:space="0" w:color="auto"/>
          </w:divBdr>
        </w:div>
        <w:div w:id="627008720">
          <w:marLeft w:val="0"/>
          <w:marRight w:val="0"/>
          <w:marTop w:val="0"/>
          <w:marBottom w:val="0"/>
          <w:divBdr>
            <w:top w:val="none" w:sz="0" w:space="0" w:color="auto"/>
            <w:left w:val="none" w:sz="0" w:space="0" w:color="auto"/>
            <w:bottom w:val="none" w:sz="0" w:space="0" w:color="auto"/>
            <w:right w:val="none" w:sz="0" w:space="0" w:color="auto"/>
          </w:divBdr>
        </w:div>
        <w:div w:id="740105408">
          <w:marLeft w:val="0"/>
          <w:marRight w:val="0"/>
          <w:marTop w:val="0"/>
          <w:marBottom w:val="0"/>
          <w:divBdr>
            <w:top w:val="none" w:sz="0" w:space="0" w:color="auto"/>
            <w:left w:val="none" w:sz="0" w:space="0" w:color="auto"/>
            <w:bottom w:val="none" w:sz="0" w:space="0" w:color="auto"/>
            <w:right w:val="none" w:sz="0" w:space="0" w:color="auto"/>
          </w:divBdr>
        </w:div>
        <w:div w:id="2038457806">
          <w:marLeft w:val="0"/>
          <w:marRight w:val="0"/>
          <w:marTop w:val="0"/>
          <w:marBottom w:val="0"/>
          <w:divBdr>
            <w:top w:val="none" w:sz="0" w:space="0" w:color="auto"/>
            <w:left w:val="none" w:sz="0" w:space="0" w:color="auto"/>
            <w:bottom w:val="none" w:sz="0" w:space="0" w:color="auto"/>
            <w:right w:val="none" w:sz="0" w:space="0" w:color="auto"/>
          </w:divBdr>
        </w:div>
        <w:div w:id="793256929">
          <w:marLeft w:val="0"/>
          <w:marRight w:val="0"/>
          <w:marTop w:val="0"/>
          <w:marBottom w:val="0"/>
          <w:divBdr>
            <w:top w:val="none" w:sz="0" w:space="0" w:color="auto"/>
            <w:left w:val="none" w:sz="0" w:space="0" w:color="auto"/>
            <w:bottom w:val="none" w:sz="0" w:space="0" w:color="auto"/>
            <w:right w:val="none" w:sz="0" w:space="0" w:color="auto"/>
          </w:divBdr>
        </w:div>
        <w:div w:id="2088503100">
          <w:marLeft w:val="0"/>
          <w:marRight w:val="0"/>
          <w:marTop w:val="0"/>
          <w:marBottom w:val="0"/>
          <w:divBdr>
            <w:top w:val="none" w:sz="0" w:space="0" w:color="auto"/>
            <w:left w:val="none" w:sz="0" w:space="0" w:color="auto"/>
            <w:bottom w:val="none" w:sz="0" w:space="0" w:color="auto"/>
            <w:right w:val="none" w:sz="0" w:space="0" w:color="auto"/>
          </w:divBdr>
        </w:div>
        <w:div w:id="261954056">
          <w:marLeft w:val="0"/>
          <w:marRight w:val="0"/>
          <w:marTop w:val="0"/>
          <w:marBottom w:val="0"/>
          <w:divBdr>
            <w:top w:val="none" w:sz="0" w:space="0" w:color="auto"/>
            <w:left w:val="none" w:sz="0" w:space="0" w:color="auto"/>
            <w:bottom w:val="none" w:sz="0" w:space="0" w:color="auto"/>
            <w:right w:val="none" w:sz="0" w:space="0" w:color="auto"/>
          </w:divBdr>
        </w:div>
        <w:div w:id="1102649721">
          <w:marLeft w:val="0"/>
          <w:marRight w:val="0"/>
          <w:marTop w:val="0"/>
          <w:marBottom w:val="0"/>
          <w:divBdr>
            <w:top w:val="none" w:sz="0" w:space="0" w:color="auto"/>
            <w:left w:val="none" w:sz="0" w:space="0" w:color="auto"/>
            <w:bottom w:val="none" w:sz="0" w:space="0" w:color="auto"/>
            <w:right w:val="none" w:sz="0" w:space="0" w:color="auto"/>
          </w:divBdr>
        </w:div>
        <w:div w:id="992101566">
          <w:marLeft w:val="0"/>
          <w:marRight w:val="0"/>
          <w:marTop w:val="0"/>
          <w:marBottom w:val="0"/>
          <w:divBdr>
            <w:top w:val="none" w:sz="0" w:space="0" w:color="auto"/>
            <w:left w:val="none" w:sz="0" w:space="0" w:color="auto"/>
            <w:bottom w:val="none" w:sz="0" w:space="0" w:color="auto"/>
            <w:right w:val="none" w:sz="0" w:space="0" w:color="auto"/>
          </w:divBdr>
        </w:div>
        <w:div w:id="1206874407">
          <w:marLeft w:val="0"/>
          <w:marRight w:val="0"/>
          <w:marTop w:val="0"/>
          <w:marBottom w:val="0"/>
          <w:divBdr>
            <w:top w:val="none" w:sz="0" w:space="0" w:color="auto"/>
            <w:left w:val="none" w:sz="0" w:space="0" w:color="auto"/>
            <w:bottom w:val="none" w:sz="0" w:space="0" w:color="auto"/>
            <w:right w:val="none" w:sz="0" w:space="0" w:color="auto"/>
          </w:divBdr>
        </w:div>
        <w:div w:id="246115468">
          <w:marLeft w:val="0"/>
          <w:marRight w:val="0"/>
          <w:marTop w:val="0"/>
          <w:marBottom w:val="0"/>
          <w:divBdr>
            <w:top w:val="none" w:sz="0" w:space="0" w:color="auto"/>
            <w:left w:val="none" w:sz="0" w:space="0" w:color="auto"/>
            <w:bottom w:val="none" w:sz="0" w:space="0" w:color="auto"/>
            <w:right w:val="none" w:sz="0" w:space="0" w:color="auto"/>
          </w:divBdr>
        </w:div>
        <w:div w:id="132582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 Hardev (Student)</dc:creator>
  <cp:keywords/>
  <dc:description/>
  <cp:lastModifiedBy>Julie Yeomans</cp:lastModifiedBy>
  <cp:revision>2</cp:revision>
  <dcterms:created xsi:type="dcterms:W3CDTF">2023-10-27T22:38:00Z</dcterms:created>
  <dcterms:modified xsi:type="dcterms:W3CDTF">2023-10-27T22:38:00Z</dcterms:modified>
</cp:coreProperties>
</file>